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7742D4">
        <w:rPr>
          <w:rFonts w:ascii="Times New Roman" w:hAnsi="Times New Roman"/>
          <w:bCs/>
          <w:sz w:val="28"/>
          <w:szCs w:val="28"/>
        </w:rPr>
        <w:t>63</w:t>
      </w:r>
      <w:r w:rsidR="00A521F2">
        <w:rPr>
          <w:rFonts w:ascii="Times New Roman" w:hAnsi="Times New Roman"/>
          <w:bCs/>
          <w:sz w:val="28"/>
          <w:szCs w:val="28"/>
        </w:rPr>
        <w:t>1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7742D4">
        <w:rPr>
          <w:rFonts w:ascii="Times New Roman" w:hAnsi="Times New Roman"/>
          <w:sz w:val="28"/>
          <w:szCs w:val="28"/>
        </w:rPr>
        <w:t>3</w:t>
      </w:r>
      <w:r w:rsidR="00B02E4B">
        <w:rPr>
          <w:rFonts w:ascii="Times New Roman" w:hAnsi="Times New Roman"/>
          <w:sz w:val="28"/>
          <w:szCs w:val="28"/>
        </w:rPr>
        <w:t>9</w:t>
      </w:r>
      <w:r w:rsidR="007742D4">
        <w:rPr>
          <w:rFonts w:ascii="Times New Roman" w:hAnsi="Times New Roman"/>
          <w:sz w:val="28"/>
          <w:szCs w:val="28"/>
        </w:rPr>
        <w:t>1</w:t>
      </w:r>
      <w:r w:rsidR="00A521F2">
        <w:rPr>
          <w:rFonts w:ascii="Times New Roman" w:hAnsi="Times New Roman"/>
          <w:sz w:val="28"/>
          <w:szCs w:val="28"/>
        </w:rPr>
        <w:t>1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7742D4">
        <w:rPr>
          <w:rFonts w:ascii="Times New Roman" w:hAnsi="Times New Roman"/>
          <w:sz w:val="28"/>
          <w:szCs w:val="28"/>
        </w:rPr>
        <w:t>6</w:t>
      </w:r>
      <w:r w:rsidR="00A521F2">
        <w:rPr>
          <w:rFonts w:ascii="Times New Roman" w:hAnsi="Times New Roman"/>
          <w:sz w:val="28"/>
          <w:szCs w:val="28"/>
        </w:rPr>
        <w:t>9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B02E4B">
        <w:rPr>
          <w:rFonts w:ascii="Times New Roman" w:hAnsi="Times New Roman"/>
          <w:bCs/>
          <w:sz w:val="28"/>
          <w:szCs w:val="28"/>
        </w:rPr>
        <w:t>6</w:t>
      </w:r>
      <w:r w:rsidR="007742D4">
        <w:rPr>
          <w:rFonts w:ascii="Times New Roman" w:hAnsi="Times New Roman"/>
          <w:bCs/>
          <w:sz w:val="28"/>
          <w:szCs w:val="28"/>
        </w:rPr>
        <w:t>3</w:t>
      </w:r>
      <w:r w:rsidR="00A521F2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06 октября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251451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51451" w:rsidP="00B02E4B">
      <w:pPr>
        <w:tabs>
          <w:tab w:val="left" w:pos="1418"/>
        </w:tabs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B02E4B" w:rsidP="00251451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="00251451">
        <w:rPr>
          <w:rFonts w:ascii="Times New Roman" w:hAnsi="Times New Roman"/>
          <w:sz w:val="28"/>
          <w:szCs w:val="28"/>
        </w:rPr>
        <w:t xml:space="preserve"> </w:t>
      </w:r>
      <w:r w:rsidR="002670CA">
        <w:rPr>
          <w:rFonts w:ascii="Times New Roman" w:hAnsi="Times New Roman"/>
          <w:sz w:val="28"/>
          <w:szCs w:val="28"/>
        </w:rPr>
        <w:t>Цветкова В.Р.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2670C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670C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670C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 xml:space="preserve">генеральный </w:t>
      </w:r>
      <w:r w:rsidR="00B02E4B">
        <w:rPr>
          <w:rFonts w:ascii="Times New Roman" w:hAnsi="Times New Roman"/>
          <w:sz w:val="28"/>
          <w:szCs w:val="28"/>
        </w:rPr>
        <w:t>директор общества с</w:t>
      </w:r>
      <w:r w:rsidR="007742D4">
        <w:rPr>
          <w:rFonts w:ascii="Times New Roman" w:hAnsi="Times New Roman"/>
          <w:sz w:val="28"/>
          <w:szCs w:val="28"/>
        </w:rPr>
        <w:t xml:space="preserve"> ограниченной ответственностью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Pr="007742D4" w:rsidR="007742D4">
        <w:rPr>
          <w:rFonts w:ascii="Times New Roman" w:hAnsi="Times New Roman"/>
          <w:sz w:val="28"/>
          <w:szCs w:val="28"/>
        </w:rPr>
        <w:t xml:space="preserve"> </w:t>
      </w:r>
      <w:r w:rsidR="00A521F2">
        <w:rPr>
          <w:rFonts w:ascii="Times New Roman" w:hAnsi="Times New Roman"/>
          <w:sz w:val="28"/>
          <w:szCs w:val="28"/>
        </w:rPr>
        <w:t>Цветков В.Р.</w:t>
      </w:r>
      <w:r w:rsidR="007742D4">
        <w:rPr>
          <w:rFonts w:ascii="Times New Roman" w:hAnsi="Times New Roman"/>
          <w:sz w:val="28"/>
          <w:szCs w:val="28"/>
        </w:rPr>
        <w:t>,</w:t>
      </w:r>
      <w:r w:rsidR="00B02E4B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670CA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2E4B" w:rsidP="00B02E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="00A521F2">
        <w:rPr>
          <w:rFonts w:ascii="Times New Roman" w:hAnsi="Times New Roman"/>
          <w:sz w:val="28"/>
          <w:szCs w:val="28"/>
        </w:rPr>
        <w:t>Цветков В.Р.</w:t>
      </w:r>
      <w:r w:rsidR="00774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явился, </w:t>
      </w:r>
      <w:r w:rsidR="00251451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 надлежащим образом, причины неявки не известны, ходатайств об отложении рассмотрения дела не заявлено, </w:t>
      </w:r>
      <w:r>
        <w:rPr>
          <w:rFonts w:ascii="Times New Roman" w:hAnsi="Times New Roman"/>
          <w:sz w:val="28"/>
          <w:szCs w:val="28"/>
        </w:rPr>
        <w:t xml:space="preserve">в связи с чем мировой судья полагает возможным рассмотреть дело в отсутствие </w:t>
      </w:r>
      <w:r w:rsidR="00A521F2">
        <w:rPr>
          <w:rFonts w:ascii="Times New Roman" w:hAnsi="Times New Roman"/>
          <w:sz w:val="28"/>
          <w:szCs w:val="28"/>
        </w:rPr>
        <w:t>Цветкова В.Р.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 w:rsidR="00B02E4B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Pr="007742D4" w:rsidR="007742D4">
        <w:rPr>
          <w:rFonts w:ascii="Times New Roman" w:hAnsi="Times New Roman"/>
          <w:sz w:val="28"/>
          <w:szCs w:val="28"/>
        </w:rPr>
        <w:t xml:space="preserve"> </w:t>
      </w:r>
      <w:r w:rsidR="00A521F2">
        <w:rPr>
          <w:rFonts w:ascii="Times New Roman" w:hAnsi="Times New Roman"/>
          <w:sz w:val="28"/>
          <w:szCs w:val="28"/>
        </w:rPr>
        <w:t>Цветкова В.Р.</w:t>
      </w:r>
      <w:r w:rsidR="00B02E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244</w:t>
      </w:r>
      <w:r w:rsidR="00A521F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6E0E2A" w:rsidR="008621F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E0E2A">
        <w:rPr>
          <w:rFonts w:ascii="Times New Roman" w:hAnsi="Times New Roman"/>
          <w:sz w:val="28"/>
          <w:szCs w:val="28"/>
        </w:rPr>
        <w:t xml:space="preserve">ООО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="007742D4">
        <w:rPr>
          <w:rFonts w:ascii="Times New Roman" w:hAnsi="Times New Roman"/>
          <w:sz w:val="28"/>
          <w:szCs w:val="28"/>
        </w:rPr>
        <w:t xml:space="preserve">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0E2A">
        <w:rPr>
          <w:rFonts w:ascii="Times New Roman" w:hAnsi="Times New Roman"/>
          <w:sz w:val="28"/>
          <w:szCs w:val="28"/>
        </w:rPr>
        <w:t xml:space="preserve">ООО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="00774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E0E2A" w:rsidP="006E0E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A521F2">
        <w:rPr>
          <w:rFonts w:ascii="Times New Roman" w:hAnsi="Times New Roman"/>
          <w:sz w:val="28"/>
          <w:szCs w:val="28"/>
        </w:rPr>
        <w:t>04 сентября</w:t>
      </w:r>
      <w:r>
        <w:rPr>
          <w:rFonts w:ascii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A521F2">
        <w:rPr>
          <w:rFonts w:ascii="Times New Roman" w:hAnsi="Times New Roman"/>
          <w:sz w:val="28"/>
          <w:szCs w:val="28"/>
        </w:rPr>
        <w:t xml:space="preserve">генеральным </w:t>
      </w:r>
      <w:r>
        <w:rPr>
          <w:rFonts w:ascii="Times New Roman" w:hAnsi="Times New Roman"/>
          <w:sz w:val="28"/>
          <w:szCs w:val="28"/>
        </w:rPr>
        <w:t xml:space="preserve">директором Общества является </w:t>
      </w:r>
      <w:r w:rsidR="00A521F2">
        <w:rPr>
          <w:rFonts w:ascii="Times New Roman" w:hAnsi="Times New Roman"/>
          <w:sz w:val="28"/>
          <w:szCs w:val="28"/>
        </w:rPr>
        <w:t>Цветков В.Р.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 w:rsidR="006E0E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Pr="007742D4" w:rsidR="007742D4">
        <w:rPr>
          <w:rFonts w:ascii="Times New Roman" w:hAnsi="Times New Roman"/>
          <w:sz w:val="28"/>
          <w:szCs w:val="28"/>
        </w:rPr>
        <w:t xml:space="preserve"> </w:t>
      </w:r>
      <w:r w:rsidR="00A521F2">
        <w:rPr>
          <w:rFonts w:ascii="Times New Roman" w:hAnsi="Times New Roman"/>
          <w:sz w:val="28"/>
          <w:szCs w:val="28"/>
        </w:rPr>
        <w:t>Цветкова В.Р.</w:t>
      </w:r>
      <w:r w:rsidR="006E0E2A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E0E2A" w:rsidP="006E0E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A521F2">
        <w:rPr>
          <w:rFonts w:ascii="Times New Roman" w:hAnsi="Times New Roman"/>
          <w:sz w:val="28"/>
          <w:szCs w:val="28"/>
        </w:rPr>
        <w:t>Цветкова В.Р.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 w:rsidR="00A521F2">
        <w:rPr>
          <w:rFonts w:ascii="Times New Roman" w:hAnsi="Times New Roman"/>
          <w:sz w:val="28"/>
          <w:szCs w:val="28"/>
        </w:rPr>
        <w:t>Цветкову В.Р.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7742D4">
        <w:rPr>
          <w:rFonts w:ascii="Times New Roman" w:hAnsi="Times New Roman"/>
          <w:sz w:val="28"/>
          <w:szCs w:val="28"/>
        </w:rPr>
        <w:t xml:space="preserve">генерального </w:t>
      </w:r>
      <w:r w:rsidR="006E0E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A521F2">
        <w:rPr>
          <w:rFonts w:ascii="Times New Roman" w:hAnsi="Times New Roman"/>
          <w:sz w:val="28"/>
          <w:szCs w:val="28"/>
        </w:rPr>
        <w:t xml:space="preserve">«Югра </w:t>
      </w:r>
      <w:r w:rsidR="00A521F2">
        <w:rPr>
          <w:rFonts w:ascii="Times New Roman" w:hAnsi="Times New Roman"/>
          <w:sz w:val="28"/>
          <w:szCs w:val="28"/>
        </w:rPr>
        <w:t>Жилстрой</w:t>
      </w:r>
      <w:r w:rsidR="00A521F2">
        <w:rPr>
          <w:rFonts w:ascii="Times New Roman" w:hAnsi="Times New Roman"/>
          <w:sz w:val="28"/>
          <w:szCs w:val="28"/>
        </w:rPr>
        <w:t>»</w:t>
      </w:r>
      <w:r w:rsidR="007742D4">
        <w:rPr>
          <w:rFonts w:ascii="Times New Roman" w:hAnsi="Times New Roman"/>
          <w:sz w:val="28"/>
          <w:szCs w:val="28"/>
        </w:rPr>
        <w:t xml:space="preserve"> </w:t>
      </w:r>
      <w:r w:rsidR="002670CA">
        <w:rPr>
          <w:rFonts w:ascii="Times New Roman" w:hAnsi="Times New Roman"/>
          <w:sz w:val="28"/>
          <w:szCs w:val="28"/>
        </w:rPr>
        <w:t>Цветкова В.Р.</w:t>
      </w:r>
      <w:r w:rsidR="00A52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D29AC" w:rsidP="00CD29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451" w:rsidP="002514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251451" w:rsidP="002514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2670CA" w:rsidP="002514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0CA" w:rsidP="002514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0CA">
        <w:rPr>
          <w:rFonts w:ascii="Times New Roman" w:hAnsi="Times New Roman"/>
          <w:sz w:val="28"/>
          <w:szCs w:val="28"/>
        </w:rPr>
        <w:t>Согласовано</w:t>
      </w:r>
    </w:p>
    <w:p w:rsidR="00DB2CFA" w:rsidP="0025145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0CA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B2D42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51451"/>
    <w:rsid w:val="002670CA"/>
    <w:rsid w:val="002B556F"/>
    <w:rsid w:val="002D719C"/>
    <w:rsid w:val="002E54E1"/>
    <w:rsid w:val="002F4AFC"/>
    <w:rsid w:val="0032724D"/>
    <w:rsid w:val="003619D9"/>
    <w:rsid w:val="00361DC8"/>
    <w:rsid w:val="003751E9"/>
    <w:rsid w:val="003817A3"/>
    <w:rsid w:val="003823F6"/>
    <w:rsid w:val="003841C2"/>
    <w:rsid w:val="003A170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4E7E98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742D4"/>
    <w:rsid w:val="00780560"/>
    <w:rsid w:val="00782729"/>
    <w:rsid w:val="007930C7"/>
    <w:rsid w:val="007B1B74"/>
    <w:rsid w:val="007C1C6C"/>
    <w:rsid w:val="007E17EC"/>
    <w:rsid w:val="00860817"/>
    <w:rsid w:val="008621FB"/>
    <w:rsid w:val="008A0183"/>
    <w:rsid w:val="008A1100"/>
    <w:rsid w:val="008C0BCF"/>
    <w:rsid w:val="008D1E12"/>
    <w:rsid w:val="008E28AD"/>
    <w:rsid w:val="008F032B"/>
    <w:rsid w:val="00920F62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21F2"/>
    <w:rsid w:val="00A56AC6"/>
    <w:rsid w:val="00AC1050"/>
    <w:rsid w:val="00AC6245"/>
    <w:rsid w:val="00AD3B43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C4EEA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16C0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